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2E50B6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5pt;height:6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613568498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32646A99" w:rsidR="00261D7D" w:rsidRDefault="002220FC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</w:t>
            </w:r>
            <w:r w:rsidR="001E4DEC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area dei mercati e delle mura tardoantiche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</w:t>
            </w:r>
          </w:p>
          <w:p w14:paraId="402E7A10" w14:textId="1C312F25" w:rsidR="00261D7D" w:rsidRDefault="0043284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2019</w:t>
            </w:r>
          </w:p>
          <w:p w14:paraId="520D964C" w14:textId="695793D3" w:rsidR="00261D7D" w:rsidRDefault="00EC0013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24 </w:t>
            </w:r>
            <w:r w:rsidR="00DA0EFA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giugno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– 19 luglio 2019</w:t>
            </w:r>
          </w:p>
        </w:tc>
      </w:tr>
    </w:tbl>
    <w:p w14:paraId="375BF882" w14:textId="47349192" w:rsidR="00261D7D" w:rsidRPr="00C35E7C" w:rsidRDefault="00C35E7C" w:rsidP="00C35E7C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>Da inviare entro il 30</w:t>
      </w:r>
      <w:r w:rsidR="001E4DEC">
        <w:rPr>
          <w:rFonts w:ascii="Calibri" w:eastAsia="Calibri" w:hAnsi="Calibri" w:cs="Calibri"/>
          <w:b/>
          <w:color w:val="FF0000"/>
          <w:sz w:val="40"/>
        </w:rPr>
        <w:t xml:space="preserve"> marzo 201</w:t>
      </w:r>
      <w:r w:rsidR="003C5808">
        <w:rPr>
          <w:rFonts w:ascii="Calibri" w:eastAsia="Calibri" w:hAnsi="Calibri" w:cs="Calibri"/>
          <w:b/>
          <w:color w:val="FF0000"/>
          <w:sz w:val="40"/>
        </w:rPr>
        <w:t>9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  <w:bookmarkStart w:id="0" w:name="_GoBack"/>
      <w:bookmarkEnd w:id="0"/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15A4BF8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1839A1E3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periodo di permanenza sullo scavo è di </w:t>
      </w:r>
      <w:r>
        <w:rPr>
          <w:rFonts w:ascii="Calibri" w:eastAsia="Calibri" w:hAnsi="Calibri" w:cs="Calibri"/>
          <w:u w:val="single"/>
        </w:rPr>
        <w:t>2 settimane</w:t>
      </w:r>
      <w:r>
        <w:rPr>
          <w:rFonts w:ascii="Calibri" w:eastAsia="Calibri" w:hAnsi="Calibri" w:cs="Calibri"/>
        </w:rPr>
        <w:t>; gli studenti dovranno arrivare lunedì mattina</w:t>
      </w:r>
      <w:r w:rsidR="00E975B8">
        <w:rPr>
          <w:rFonts w:ascii="Calibri" w:eastAsia="Calibri" w:hAnsi="Calibri" w:cs="Calibri"/>
        </w:rPr>
        <w:t xml:space="preserve"> e ripartire venerdì pomeriggio.</w:t>
      </w:r>
    </w:p>
    <w:p w14:paraId="1B67081A" w14:textId="77777777" w:rsidR="00C35E7C" w:rsidRDefault="00C35E7C" w:rsidP="00C35E7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le preferenze di settimane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C35E7C" w14:paraId="037070F0" w14:textId="77777777" w:rsidTr="00A40A0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9DB1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settimana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47DBE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8D830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A6E26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settimana</w:t>
            </w:r>
          </w:p>
        </w:tc>
      </w:tr>
      <w:tr w:rsidR="00C35E7C" w14:paraId="1DCDBE7F" w14:textId="77777777" w:rsidTr="00A40A0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96575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5EACE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DCE9C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BEE31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6043B62" w14:textId="77777777" w:rsidR="00C35E7C" w:rsidRDefault="00C35E7C">
      <w:pPr>
        <w:spacing w:after="200"/>
        <w:jc w:val="both"/>
        <w:rPr>
          <w:rFonts w:ascii="Calibri" w:eastAsia="Calibri" w:hAnsi="Calibri" w:cs="Calibri"/>
        </w:rPr>
      </w:pP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34283DF6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r w:rsidR="00C35E7C"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>dianasergeeva.dobreva@univr.it</w:t>
      </w:r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7D"/>
    <w:rsid w:val="001A76F0"/>
    <w:rsid w:val="001E4DEC"/>
    <w:rsid w:val="002220FC"/>
    <w:rsid w:val="00261D7D"/>
    <w:rsid w:val="002E50B6"/>
    <w:rsid w:val="003C5808"/>
    <w:rsid w:val="0043284A"/>
    <w:rsid w:val="007D1785"/>
    <w:rsid w:val="009A0B14"/>
    <w:rsid w:val="009F792E"/>
    <w:rsid w:val="00C35E7C"/>
    <w:rsid w:val="00DA0EFA"/>
    <w:rsid w:val="00E975B8"/>
    <w:rsid w:val="00E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252956BC-4920-8D48-86B0-60520A4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2015-02-09T08:34:00Z</dcterms:created>
  <dcterms:modified xsi:type="dcterms:W3CDTF">2019-03-08T15:42:00Z</dcterms:modified>
</cp:coreProperties>
</file>