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619D" w:rsidRPr="00173E1C" w:rsidRDefault="009A619D" w:rsidP="009A619D">
      <w:pPr>
        <w:jc w:val="center"/>
        <w:rPr>
          <w:rFonts w:ascii="Garamond" w:hAnsi="Garamond"/>
          <w:sz w:val="28"/>
          <w:szCs w:val="28"/>
        </w:rPr>
      </w:pPr>
      <w:r w:rsidRPr="00173E1C">
        <w:rPr>
          <w:rFonts w:ascii="Garamond" w:hAnsi="Garamond"/>
          <w:sz w:val="28"/>
          <w:szCs w:val="28"/>
        </w:rPr>
        <w:t>Corso di laurea in Lingue e culture per l’editoria</w:t>
      </w:r>
    </w:p>
    <w:p w:rsidR="009A619D" w:rsidRPr="00173E1C" w:rsidRDefault="009A619D" w:rsidP="009A619D">
      <w:pPr>
        <w:jc w:val="center"/>
        <w:rPr>
          <w:rFonts w:ascii="Garamond" w:hAnsi="Garamond"/>
          <w:sz w:val="28"/>
          <w:szCs w:val="28"/>
        </w:rPr>
      </w:pPr>
      <w:r w:rsidRPr="00173E1C">
        <w:rPr>
          <w:rFonts w:ascii="Garamond" w:hAnsi="Garamond"/>
          <w:sz w:val="28"/>
          <w:szCs w:val="28"/>
        </w:rPr>
        <w:t>2° anno 2017-2018</w:t>
      </w:r>
    </w:p>
    <w:p w:rsidR="00173E1C" w:rsidRPr="00173E1C" w:rsidRDefault="00173E1C" w:rsidP="009A619D">
      <w:pPr>
        <w:jc w:val="center"/>
        <w:rPr>
          <w:rFonts w:ascii="Garamond" w:hAnsi="Garamond"/>
          <w:sz w:val="28"/>
          <w:szCs w:val="28"/>
        </w:rPr>
      </w:pPr>
      <w:bookmarkStart w:id="0" w:name="_GoBack"/>
      <w:bookmarkEnd w:id="0"/>
    </w:p>
    <w:p w:rsidR="009A619D" w:rsidRPr="00173E1C" w:rsidRDefault="009A619D" w:rsidP="009A619D">
      <w:pPr>
        <w:jc w:val="center"/>
        <w:rPr>
          <w:rFonts w:ascii="Garamond" w:hAnsi="Garamond"/>
          <w:b/>
          <w:sz w:val="28"/>
          <w:szCs w:val="28"/>
        </w:rPr>
      </w:pPr>
      <w:r w:rsidRPr="00173E1C">
        <w:rPr>
          <w:rFonts w:ascii="Garamond" w:hAnsi="Garamond"/>
          <w:b/>
          <w:sz w:val="28"/>
          <w:szCs w:val="28"/>
        </w:rPr>
        <w:t>Venerdì 10 novembre 2017 ore 11.50</w:t>
      </w:r>
    </w:p>
    <w:p w:rsidR="009A619D" w:rsidRPr="00173E1C" w:rsidRDefault="009A619D" w:rsidP="009A619D">
      <w:pPr>
        <w:jc w:val="center"/>
        <w:rPr>
          <w:rFonts w:ascii="Garamond" w:hAnsi="Garamond"/>
          <w:b/>
          <w:sz w:val="28"/>
          <w:szCs w:val="28"/>
        </w:rPr>
      </w:pPr>
      <w:r w:rsidRPr="00173E1C">
        <w:rPr>
          <w:rFonts w:ascii="Garamond" w:hAnsi="Garamond"/>
          <w:b/>
          <w:sz w:val="28"/>
          <w:szCs w:val="28"/>
        </w:rPr>
        <w:t>A</w:t>
      </w:r>
      <w:r w:rsidR="00173E1C" w:rsidRPr="00173E1C">
        <w:rPr>
          <w:rFonts w:ascii="Garamond" w:hAnsi="Garamond"/>
          <w:b/>
          <w:sz w:val="28"/>
          <w:szCs w:val="28"/>
        </w:rPr>
        <w:t>ul</w:t>
      </w:r>
      <w:r w:rsidRPr="00173E1C">
        <w:rPr>
          <w:rFonts w:ascii="Garamond" w:hAnsi="Garamond"/>
          <w:b/>
          <w:sz w:val="28"/>
          <w:szCs w:val="28"/>
        </w:rPr>
        <w:t>a T.7</w:t>
      </w:r>
    </w:p>
    <w:p w:rsidR="00173E1C" w:rsidRPr="00173E1C" w:rsidRDefault="00173E1C" w:rsidP="009A619D">
      <w:pPr>
        <w:jc w:val="center"/>
        <w:rPr>
          <w:rFonts w:ascii="Garamond" w:hAnsi="Garamond"/>
          <w:sz w:val="28"/>
          <w:szCs w:val="28"/>
        </w:rPr>
      </w:pPr>
    </w:p>
    <w:p w:rsidR="009A619D" w:rsidRPr="00173E1C" w:rsidRDefault="00173E1C" w:rsidP="009A619D">
      <w:pPr>
        <w:jc w:val="center"/>
        <w:rPr>
          <w:rFonts w:ascii="Garamond" w:hAnsi="Garamond"/>
          <w:b/>
          <w:sz w:val="32"/>
          <w:szCs w:val="32"/>
          <w:lang w:val="es-ES"/>
        </w:rPr>
      </w:pPr>
      <w:proofErr w:type="spellStart"/>
      <w:r w:rsidRPr="00173E1C">
        <w:rPr>
          <w:rFonts w:ascii="Garamond" w:hAnsi="Garamond"/>
          <w:b/>
          <w:sz w:val="32"/>
          <w:szCs w:val="32"/>
          <w:lang w:val="es-ES"/>
        </w:rPr>
        <w:t>I</w:t>
      </w:r>
      <w:r w:rsidR="009A619D" w:rsidRPr="00173E1C">
        <w:rPr>
          <w:rFonts w:ascii="Garamond" w:hAnsi="Garamond"/>
          <w:b/>
          <w:sz w:val="32"/>
          <w:szCs w:val="32"/>
          <w:lang w:val="es-ES"/>
        </w:rPr>
        <w:t>l</w:t>
      </w:r>
      <w:proofErr w:type="spellEnd"/>
      <w:r w:rsidR="009A619D" w:rsidRPr="00173E1C">
        <w:rPr>
          <w:rFonts w:ascii="Garamond" w:hAnsi="Garamond"/>
          <w:b/>
          <w:sz w:val="32"/>
          <w:szCs w:val="32"/>
          <w:lang w:val="es-ES"/>
        </w:rPr>
        <w:t xml:space="preserve"> </w:t>
      </w:r>
      <w:proofErr w:type="spellStart"/>
      <w:r w:rsidR="009A619D" w:rsidRPr="00173E1C">
        <w:rPr>
          <w:rFonts w:ascii="Garamond" w:hAnsi="Garamond"/>
          <w:b/>
          <w:sz w:val="32"/>
          <w:szCs w:val="32"/>
          <w:lang w:val="es-ES"/>
        </w:rPr>
        <w:t>prof.</w:t>
      </w:r>
      <w:proofErr w:type="spellEnd"/>
      <w:r w:rsidR="009A619D" w:rsidRPr="00173E1C">
        <w:rPr>
          <w:rFonts w:ascii="Garamond" w:hAnsi="Garamond"/>
          <w:b/>
          <w:sz w:val="32"/>
          <w:szCs w:val="32"/>
          <w:lang w:val="es-ES"/>
        </w:rPr>
        <w:t xml:space="preserve"> David González Ramírez</w:t>
      </w:r>
    </w:p>
    <w:p w:rsidR="009A619D" w:rsidRPr="00173E1C" w:rsidRDefault="009A619D" w:rsidP="009A619D">
      <w:pPr>
        <w:jc w:val="center"/>
        <w:rPr>
          <w:rFonts w:ascii="Garamond" w:hAnsi="Garamond"/>
          <w:sz w:val="28"/>
          <w:szCs w:val="28"/>
        </w:rPr>
      </w:pPr>
      <w:r w:rsidRPr="00173E1C">
        <w:rPr>
          <w:rFonts w:ascii="Garamond" w:hAnsi="Garamond"/>
          <w:sz w:val="28"/>
          <w:szCs w:val="28"/>
        </w:rPr>
        <w:t>dell’Università di Jaén</w:t>
      </w:r>
    </w:p>
    <w:p w:rsidR="009A619D" w:rsidRPr="00173E1C" w:rsidRDefault="009A619D" w:rsidP="009A619D">
      <w:pPr>
        <w:jc w:val="center"/>
        <w:rPr>
          <w:rFonts w:ascii="Garamond" w:hAnsi="Garamond"/>
          <w:sz w:val="28"/>
          <w:szCs w:val="28"/>
        </w:rPr>
      </w:pPr>
      <w:r w:rsidRPr="00173E1C">
        <w:rPr>
          <w:rFonts w:ascii="Garamond" w:hAnsi="Garamond"/>
          <w:sz w:val="28"/>
          <w:szCs w:val="28"/>
        </w:rPr>
        <w:t>terrà una lezione su</w:t>
      </w:r>
    </w:p>
    <w:p w:rsidR="00173E1C" w:rsidRDefault="009A619D" w:rsidP="009A619D">
      <w:pPr>
        <w:jc w:val="center"/>
        <w:rPr>
          <w:rFonts w:ascii="Garamond" w:hAnsi="Garamond"/>
          <w:b/>
          <w:sz w:val="32"/>
          <w:szCs w:val="32"/>
          <w:lang w:val="es-ES"/>
        </w:rPr>
      </w:pPr>
      <w:r w:rsidRPr="00173E1C">
        <w:rPr>
          <w:rFonts w:ascii="Garamond" w:hAnsi="Garamond"/>
          <w:b/>
          <w:sz w:val="32"/>
          <w:szCs w:val="32"/>
          <w:lang w:val="es-ES"/>
        </w:rPr>
        <w:t xml:space="preserve">Continuación y reescritura entre Italia y España: </w:t>
      </w:r>
    </w:p>
    <w:p w:rsidR="009A619D" w:rsidRPr="00173E1C" w:rsidRDefault="009A619D" w:rsidP="009A619D">
      <w:pPr>
        <w:jc w:val="center"/>
        <w:rPr>
          <w:rFonts w:ascii="Garamond" w:hAnsi="Garamond"/>
          <w:b/>
          <w:sz w:val="32"/>
          <w:szCs w:val="32"/>
          <w:lang w:val="es-ES"/>
        </w:rPr>
      </w:pPr>
      <w:r w:rsidRPr="00173E1C">
        <w:rPr>
          <w:rFonts w:ascii="Garamond" w:hAnsi="Garamond"/>
          <w:b/>
          <w:sz w:val="32"/>
          <w:szCs w:val="32"/>
          <w:lang w:val="es-ES"/>
        </w:rPr>
        <w:t>de Boccaccio a Lope de Vega</w:t>
      </w:r>
    </w:p>
    <w:p w:rsidR="009A619D" w:rsidRPr="00173E1C" w:rsidRDefault="009A619D" w:rsidP="009A619D">
      <w:pPr>
        <w:jc w:val="center"/>
        <w:rPr>
          <w:rFonts w:ascii="Garamond" w:hAnsi="Garamond"/>
          <w:sz w:val="28"/>
          <w:szCs w:val="28"/>
          <w:lang w:val="es-ES"/>
        </w:rPr>
      </w:pPr>
    </w:p>
    <w:p w:rsidR="009A619D" w:rsidRPr="00173E1C" w:rsidRDefault="009A619D" w:rsidP="009A619D">
      <w:pPr>
        <w:jc w:val="center"/>
        <w:rPr>
          <w:rFonts w:ascii="Garamond" w:hAnsi="Garamond"/>
          <w:sz w:val="28"/>
          <w:szCs w:val="28"/>
          <w:lang w:val="es-ES"/>
        </w:rPr>
      </w:pPr>
    </w:p>
    <w:p w:rsidR="009A619D" w:rsidRPr="00173E1C" w:rsidRDefault="009A619D" w:rsidP="009A619D">
      <w:pPr>
        <w:jc w:val="center"/>
        <w:rPr>
          <w:rFonts w:ascii="Garamond" w:hAnsi="Garamond"/>
          <w:sz w:val="28"/>
          <w:szCs w:val="28"/>
        </w:rPr>
      </w:pPr>
      <w:r w:rsidRPr="00173E1C">
        <w:rPr>
          <w:rFonts w:ascii="Garamond" w:hAnsi="Garamond"/>
          <w:sz w:val="28"/>
          <w:szCs w:val="28"/>
        </w:rPr>
        <w:drawing>
          <wp:inline distT="0" distB="0" distL="0" distR="0" wp14:anchorId="6D28E74D" wp14:editId="553E6B95">
            <wp:extent cx="4274820" cy="3215640"/>
            <wp:effectExtent l="0" t="0" r="0" b="3810"/>
            <wp:docPr id="1" name="Immagine 1" descr="C:\Users\Anna\AppData\Local\Microsoft\Windows\INetCache\Content.Word\Boccacc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\AppData\Local\Microsoft\Windows\INetCache\Content.Word\Boccacci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19D" w:rsidRPr="00173E1C" w:rsidRDefault="009A619D" w:rsidP="009A619D">
      <w:pPr>
        <w:jc w:val="center"/>
        <w:rPr>
          <w:rFonts w:ascii="Garamond" w:hAnsi="Garamond"/>
          <w:sz w:val="28"/>
          <w:szCs w:val="28"/>
        </w:rPr>
      </w:pPr>
    </w:p>
    <w:p w:rsidR="009A619D" w:rsidRPr="00173E1C" w:rsidRDefault="009A619D" w:rsidP="009A619D">
      <w:pPr>
        <w:jc w:val="center"/>
        <w:rPr>
          <w:rFonts w:ascii="Garamond" w:hAnsi="Garamond"/>
          <w:sz w:val="28"/>
          <w:szCs w:val="28"/>
        </w:rPr>
      </w:pPr>
    </w:p>
    <w:p w:rsidR="009A619D" w:rsidRPr="00173E1C" w:rsidRDefault="009A619D" w:rsidP="009A619D">
      <w:pPr>
        <w:jc w:val="center"/>
        <w:rPr>
          <w:rFonts w:ascii="Garamond" w:hAnsi="Garamond"/>
          <w:sz w:val="28"/>
          <w:szCs w:val="28"/>
        </w:rPr>
      </w:pPr>
      <w:r w:rsidRPr="00173E1C">
        <w:rPr>
          <w:rFonts w:ascii="Garamond" w:hAnsi="Garamond"/>
          <w:sz w:val="28"/>
          <w:szCs w:val="28"/>
        </w:rPr>
        <w:t>Gli studenti e i professori interessati sono invitati</w:t>
      </w:r>
    </w:p>
    <w:p w:rsidR="009A619D" w:rsidRPr="00173E1C" w:rsidRDefault="009A619D" w:rsidP="009A619D">
      <w:pPr>
        <w:jc w:val="center"/>
        <w:rPr>
          <w:rFonts w:ascii="Garamond" w:hAnsi="Garamond"/>
          <w:sz w:val="28"/>
          <w:szCs w:val="28"/>
        </w:rPr>
      </w:pPr>
      <w:r w:rsidRPr="00173E1C">
        <w:rPr>
          <w:rFonts w:ascii="Garamond" w:hAnsi="Garamond"/>
          <w:sz w:val="28"/>
          <w:szCs w:val="28"/>
        </w:rPr>
        <w:t>La docente</w:t>
      </w:r>
    </w:p>
    <w:p w:rsidR="009A619D" w:rsidRPr="00173E1C" w:rsidRDefault="009A619D" w:rsidP="009A619D">
      <w:pPr>
        <w:jc w:val="center"/>
        <w:rPr>
          <w:rFonts w:ascii="Garamond" w:hAnsi="Garamond"/>
          <w:sz w:val="28"/>
          <w:szCs w:val="28"/>
        </w:rPr>
      </w:pPr>
      <w:r w:rsidRPr="00173E1C">
        <w:rPr>
          <w:rFonts w:ascii="Garamond" w:hAnsi="Garamond"/>
          <w:sz w:val="28"/>
          <w:szCs w:val="28"/>
        </w:rPr>
        <w:t xml:space="preserve">Anna </w:t>
      </w:r>
      <w:proofErr w:type="spellStart"/>
      <w:r w:rsidRPr="00173E1C">
        <w:rPr>
          <w:rFonts w:ascii="Garamond" w:hAnsi="Garamond"/>
          <w:sz w:val="28"/>
          <w:szCs w:val="28"/>
        </w:rPr>
        <w:t>Bognolo</w:t>
      </w:r>
      <w:proofErr w:type="spellEnd"/>
    </w:p>
    <w:p w:rsidR="00AC4DFD" w:rsidRDefault="00AC4DFD" w:rsidP="009A619D">
      <w:pPr>
        <w:jc w:val="center"/>
      </w:pPr>
    </w:p>
    <w:sectPr w:rsidR="00AC4DFD" w:rsidSect="00690FA8">
      <w:headerReference w:type="default" r:id="rId5"/>
      <w:footerReference w:type="default" r:id="rId6"/>
      <w:pgSz w:w="11900" w:h="16840"/>
      <w:pgMar w:top="2268" w:right="1134" w:bottom="1134" w:left="1134" w:header="851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5B1F" w:rsidRDefault="00173E1C" w:rsidP="00ED489C">
    <w:pPr>
      <w:pStyle w:val="Pidipagina"/>
      <w:rPr>
        <w:rFonts w:ascii="Arial" w:eastAsia="Times New Roman" w:hAnsi="Arial" w:cs="Arial"/>
        <w:b/>
        <w:sz w:val="18"/>
        <w:szCs w:val="18"/>
      </w:rPr>
    </w:pPr>
  </w:p>
  <w:p w:rsidR="002F5B1F" w:rsidRDefault="00173E1C" w:rsidP="00ED489C">
    <w:pPr>
      <w:pStyle w:val="Pidipagina"/>
      <w:rPr>
        <w:rFonts w:ascii="Arial" w:eastAsia="Times New Roman" w:hAnsi="Arial" w:cs="Arial"/>
        <w:b/>
        <w:sz w:val="18"/>
        <w:szCs w:val="18"/>
      </w:rPr>
    </w:pPr>
  </w:p>
  <w:p w:rsidR="000D02EF" w:rsidRDefault="00173E1C" w:rsidP="00ED489C">
    <w:pPr>
      <w:pStyle w:val="Pidipagina"/>
      <w:rPr>
        <w:rFonts w:ascii="Arial" w:eastAsia="Times New Roman" w:hAnsi="Arial" w:cs="Arial"/>
        <w:b/>
        <w:sz w:val="18"/>
        <w:szCs w:val="18"/>
      </w:rPr>
    </w:pPr>
  </w:p>
  <w:p w:rsidR="00ED489C" w:rsidRDefault="009A619D" w:rsidP="00ED489C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-60960</wp:posOffset>
              </wp:positionH>
              <wp:positionV relativeFrom="paragraph">
                <wp:posOffset>-97790</wp:posOffset>
              </wp:positionV>
              <wp:extent cx="6156325" cy="93980"/>
              <wp:effectExtent l="0" t="0" r="0" b="1270"/>
              <wp:wrapSquare wrapText="bothSides"/>
              <wp:docPr id="5" name="Casella di tes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56325" cy="93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ED489C" w:rsidRPr="007C42FB" w:rsidRDefault="00173E1C" w:rsidP="00ED489C">
                          <w:pPr>
                            <w:pBdr>
                              <w:top w:val="single" w:sz="4" w:space="1" w:color="auto"/>
                            </w:pBdr>
                            <w:ind w:right="-804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7" type="#_x0000_t202" style="position:absolute;margin-left:-4.8pt;margin-top:-7.7pt;width:484.75pt;height: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tBncAIAAMcEAAAOAAAAZHJzL2Uyb0RvYy54bWysVMFu2zAMvQ/YPwi6p7bTJE2MOoWbIMOA&#10;oC2QDj0rslwbk0VNUmp3w/59lBynWbfTsItMiU8U+R7p65uukeRFGFuDymhyEVMiFIeiVs8Z/fK4&#10;Gc0psY6pgklQIqOvwtKb5ccP161OxRgqkIUwBIMom7Y6o5VzOo0iyyvRMHsBWih0lmAa5nBrnqPC&#10;sBajNzIax/EsasEU2gAX1uLpunfSZYhfloK7+7K0whGZUczNhdWEde/XaHnN0mfDdFXzYxrsH7Jo&#10;WK3w0VOoNXOMHEz9R6im5gYslO6CQxNBWdZchBqwmiR+V82uYlqEWpAcq0802f8Xlt+9PBhSFxmd&#10;UqJYgxKtmBVSMlLUxAnrgEw9S622KYJ3GuGuu4UO1Q4VW70F/tUiJDrD9Bcsoj0rXWka/8V6CV5E&#10;IV5P5IvOEY6Hs2Q6uxxjFhx9i8vFPIgTvV3WxrpPAhrijYwa1DYkwF621vnnWTpA/FsKNrWUQV+p&#10;fjtAYH8iQoP0t1mKiaDpkT6lIN6P1fRqnF9NF6NZPk1GkySej/I8Ho/WmzzO48lmtZjc/vT0YMzh&#10;fqChr9wT4rp9FwhOBhr3ULwiiwb6brSab2osacuse2AG2w/5wZFy97iUEtqMwtGipALz/W/nHo9d&#10;gV5KWmznjNpvB2YEJfKzwn5ZJJOJ7/+wmWBVuDHnnv25Rx2aFeDEJDi8mgfT450czNJA84STl/tX&#10;0cUUx7cz6gZz5fohw8nlIs8DCDteM7dVO82H5vGCPXZPzOijqg5ZvIOh8Vn6Ttwe26uZHxyUdVDe&#10;89yzeuxCnJagyXGy/Tie7wPq7f+z/AUAAP//AwBQSwMEFAAGAAgAAAAhAECprr3cAAAACAEAAA8A&#10;AABkcnMvZG93bnJldi54bWxMj8FOwzAMhu9IvENkJG5bMrRWpGs6IRBXEBsg7ZY1XlvROFWTreXt&#10;MSc4WbY//f5cbmffiwuOsQtkYLVUIJDq4DpqDLzvnxf3IGKy5GwfCA18Y4RtdX1V2sKFid7wskuN&#10;4BCKhTXQpjQUUsa6RW/jMgxIvDuF0dvE7dhIN9qJw30v75TKpbcd8YXWDvjYYv21O3sDHy+nw+da&#10;vTZPPhumMCtJXktjbm/mhw2IhHP6g+FXn9WhYqdjOJOLojew0DmTXFfZGgQDOtMaxJEnOciqlP8f&#10;qH4AAAD//wMAUEsBAi0AFAAGAAgAAAAhALaDOJL+AAAA4QEAABMAAAAAAAAAAAAAAAAAAAAAAFtD&#10;b250ZW50X1R5cGVzXS54bWxQSwECLQAUAAYACAAAACEAOP0h/9YAAACUAQAACwAAAAAAAAAAAAAA&#10;AAAvAQAAX3JlbHMvLnJlbHNQSwECLQAUAAYACAAAACEA/E7QZ3ACAADHBAAADgAAAAAAAAAAAAAA&#10;AAAuAgAAZHJzL2Uyb0RvYy54bWxQSwECLQAUAAYACAAAACEAQKmuvdwAAAAIAQAADwAAAAAAAAAA&#10;AAAAAADKBAAAZHJzL2Rvd25yZXYueG1sUEsFBgAAAAAEAAQA8wAAANMFAAAAAA==&#10;" filled="f" stroked="f">
              <v:textbox>
                <w:txbxContent>
                  <w:p w:rsidR="00ED489C" w:rsidRPr="007C42FB" w:rsidRDefault="00173E1C" w:rsidP="00ED489C">
                    <w:pPr>
                      <w:pBdr>
                        <w:top w:val="single" w:sz="4" w:space="1" w:color="auto"/>
                      </w:pBdr>
                      <w:ind w:right="-804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173E1C">
      <w:rPr>
        <w:rFonts w:ascii="Arial" w:eastAsia="Times New Roman" w:hAnsi="Arial" w:cs="Arial"/>
        <w:b/>
        <w:sz w:val="18"/>
        <w:szCs w:val="18"/>
      </w:rPr>
      <w:t>Dipart</w:t>
    </w:r>
    <w:r w:rsidR="00173E1C">
      <w:rPr>
        <w:rFonts w:ascii="Arial" w:eastAsia="Times New Roman" w:hAnsi="Arial" w:cs="Arial"/>
        <w:b/>
        <w:sz w:val="18"/>
        <w:szCs w:val="18"/>
      </w:rPr>
      <w:t>imento di Lingue e Letterature S</w:t>
    </w:r>
    <w:r w:rsidR="00173E1C">
      <w:rPr>
        <w:rFonts w:ascii="Arial" w:eastAsia="Times New Roman" w:hAnsi="Arial" w:cs="Arial"/>
        <w:b/>
        <w:sz w:val="18"/>
        <w:szCs w:val="18"/>
      </w:rPr>
      <w:t>traniere</w:t>
    </w:r>
  </w:p>
  <w:p w:rsidR="00ED489C" w:rsidRDefault="00173E1C" w:rsidP="00ED489C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Lungadige Porta Vittoria, 41</w:t>
    </w:r>
    <w:r>
      <w:rPr>
        <w:rFonts w:ascii="Arial" w:eastAsia="Times New Roman" w:hAnsi="Arial" w:cs="Arial"/>
        <w:sz w:val="16"/>
        <w:szCs w:val="16"/>
      </w:rPr>
      <w:t xml:space="preserve"> - 37129 Verona</w:t>
    </w:r>
    <w:r>
      <w:rPr>
        <w:rFonts w:ascii="Arial" w:eastAsia="Times New Roman" w:hAnsi="Arial" w:cs="Arial"/>
        <w:sz w:val="16"/>
        <w:szCs w:val="16"/>
      </w:rPr>
      <w:t xml:space="preserve"> | T. +39 045 8028___</w:t>
    </w:r>
  </w:p>
  <w:p w:rsidR="000D02EF" w:rsidRDefault="00173E1C" w:rsidP="00BB20AB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nome.cognome@univr.it</w:t>
    </w:r>
  </w:p>
  <w:p w:rsidR="00EF7944" w:rsidRPr="00EF7944" w:rsidRDefault="00173E1C" w:rsidP="00BB20AB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:rsidR="00EF7944" w:rsidRPr="00174D2E" w:rsidRDefault="00173E1C" w:rsidP="00BB20AB">
    <w:pPr>
      <w:pStyle w:val="Pidipagina"/>
      <w:rPr>
        <w:rFonts w:ascii="Arial" w:eastAsia="Times New Roman" w:hAnsi="Arial" w:cs="Arial"/>
        <w:sz w:val="16"/>
        <w:szCs w:val="16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7944" w:rsidRDefault="009A619D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4296410</wp:posOffset>
              </wp:positionH>
              <wp:positionV relativeFrom="paragraph">
                <wp:posOffset>211455</wp:posOffset>
              </wp:positionV>
              <wp:extent cx="1892935" cy="242570"/>
              <wp:effectExtent l="0" t="0" r="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92935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EF7944" w:rsidRPr="007C42FB" w:rsidRDefault="00173E1C" w:rsidP="00ED489C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38.3pt;margin-top:16.65pt;width:149.05pt;height:1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FpWbQIAAMEEAAAOAAAAZHJzL2Uyb0RvYy54bWysVMFu2zAMvQ/YPwi6p3Y8p22MOoWbIsOA&#10;YC3QDj0zstwYk0VNUmp3w/59lJy0WbfTsItMiU8U+R7pi8uhU+xJWteiLvn0JOVMaoF1qx9L/uV+&#10;NTnnzHnQNSjUsuTP0vHLxft3F70pZIZbVLW0jIJoV/Sm5FvvTZEkTmxlB+4EjdTkbNB24GlrH5Pa&#10;Qk/RO5VkaXqa9GhrY1FI5+j0enTyRYzfNFL4m6Zx0jNVcsrNx9XGdRPWZHEBxaMFs23FPg34hyw6&#10;aDU9+hLqGjywnW3/CNW1wqLDxp8I7BJsmlbIWANVM03fVHO3BSNjLUSOMy80uf8XVnx+urWsrUue&#10;caahI4mW4KRSwOqWeek8siyw1BtXEPjOENwPVziQ2rFiZ9YovjqCJEeY8YIjdGBlaGwXvlQvo4sk&#10;xPML+XLwTIRo5/Ns/mHGmSBflmezs6hO8nrbWOc/SuxYMEpuSdyYATytnQ/vQ3GAhMc0rlqlosBK&#10;/3ZAwPFExg4Zb0NBmZAZkCGnqN6P5ewsq85m88lpNZtO8ml6PqmqNJtcr6q0SvPVcp5f/Qz8UMzD&#10;/cjDWHpgxA+bgQDB3GD9TPxZHPvQGbFqqZY1OH8LlhqPmKFh8je0NAr7kuPe4myL9vvfzgOe+oG8&#10;nPXUyCV333ZgJWfqk6ZOmU/zPHR+3ORUDm3ssWdz7NG7bok0K1MaWyOiGfBeHczGYvdAM1eFV8kF&#10;WtDbJfcHc+nH8aKZFbKqIoh63YBf6zsjDm0TlLofHsCavZye6PuMh5aH4o2qI3aUsdp5bNoo+Sur&#10;+/6jOYli7Gc6DOLxPqJe/zyLXwAAAP//AwBQSwMEFAAGAAgAAAAhAIOVrCDeAAAACQEAAA8AAABk&#10;cnMvZG93bnJldi54bWxMj8FOwzAQRO9I/QdrkbhRu6RNaMimQiCuINqCxM2Nt0nUeB3FbhP+HnOC&#10;42qeZt4Wm8l24kKDbx0jLOYKBHHlTMs1wn73cnsPwgfNRneOCeGbPGzK2VWhc+NGfqfLNtQilrDP&#10;NUITQp9L6auGrPZz1xPH7OgGq0M8h1qaQY+x3HbyTqlUWt1yXGh0T08NVaft2SJ8vB6/PpfqrX62&#10;q350k5Js1xLx5np6fAARaAp/MPzqR3Uoo9PBndl40SGkWZpGFCFJEhARWGfLDMQBIVusQJaF/P9B&#10;+QMAAP//AwBQSwECLQAUAAYACAAAACEAtoM4kv4AAADhAQAAEwAAAAAAAAAAAAAAAAAAAAAAW0Nv&#10;bnRlbnRfVHlwZXNdLnhtbFBLAQItABQABgAIAAAAIQA4/SH/1gAAAJQBAAALAAAAAAAAAAAAAAAA&#10;AC8BAABfcmVscy8ucmVsc1BLAQItABQABgAIAAAAIQDEiFpWbQIAAMEEAAAOAAAAAAAAAAAAAAAA&#10;AC4CAABkcnMvZTJvRG9jLnhtbFBLAQItABQABgAIAAAAIQCDlawg3gAAAAkBAAAPAAAAAAAAAAAA&#10;AAAAAMcEAABkcnMvZG93bnJldi54bWxQSwUGAAAAAAQABADzAAAA0gUAAAAA&#10;" filled="f" stroked="f">
              <v:textbox>
                <w:txbxContent>
                  <w:p w:rsidR="00EF7944" w:rsidRPr="007C42FB" w:rsidRDefault="00173E1C" w:rsidP="00ED489C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173E1C" w:rsidRPr="00FC41FD">
      <w:t xml:space="preserve"> </w:t>
    </w:r>
    <w:r w:rsidR="00173E1C">
      <w:rPr>
        <w:noProof/>
      </w:rPr>
      <w:drawing>
        <wp:inline distT="0" distB="0" distL="0" distR="0" wp14:anchorId="53D95B0D" wp14:editId="5486F616">
          <wp:extent cx="4309745" cy="829945"/>
          <wp:effectExtent l="0" t="0" r="8255" b="8255"/>
          <wp:docPr id="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97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F7944" w:rsidRDefault="00173E1C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19D"/>
    <w:rsid w:val="00173E1C"/>
    <w:rsid w:val="009A619D"/>
    <w:rsid w:val="00AC4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3B6E0F"/>
  <w15:chartTrackingRefBased/>
  <w15:docId w15:val="{C488F221-8C85-4CB8-A887-B7CBDE0DC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A619D"/>
    <w:pPr>
      <w:spacing w:after="0" w:line="240" w:lineRule="auto"/>
    </w:pPr>
    <w:rPr>
      <w:rFonts w:eastAsiaTheme="minorEastAsia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A61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A619D"/>
    <w:rPr>
      <w:rFonts w:eastAsiaTheme="minorEastAsia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9A61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A619D"/>
    <w:rPr>
      <w:rFonts w:eastAsiaTheme="minorEastAsia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2</cp:revision>
  <dcterms:created xsi:type="dcterms:W3CDTF">2017-10-29T11:21:00Z</dcterms:created>
  <dcterms:modified xsi:type="dcterms:W3CDTF">2017-10-29T11:25:00Z</dcterms:modified>
</cp:coreProperties>
</file>