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6061" w14:textId="29DC5E31" w:rsidR="00BF363C" w:rsidRDefault="00485F7A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ESAM</w:t>
      </w:r>
      <w:r w:rsid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 GEOGRAF</w:t>
      </w:r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I</w:t>
      </w:r>
      <w:r w:rsid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A </w:t>
      </w:r>
      <w:r w:rsidR="00B7040A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ECONOMICO-POLITICA D</w:t>
      </w:r>
      <w:r w:rsid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EL </w:t>
      </w:r>
      <w:r w:rsidR="0082084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10 GIUGNO</w:t>
      </w:r>
    </w:p>
    <w:p w14:paraId="2C88DC31" w14:textId="18B7A5B9" w:rsidR="00485F7A" w:rsidRPr="00BF363C" w:rsidRDefault="00485F7A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6E0E0FDF" w14:textId="5560B0D7" w:rsidR="00BF363C" w:rsidRDefault="00E6162A" w:rsidP="00BF363C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L’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esame di Geografia </w:t>
      </w:r>
      <w:r w:rsidR="00B7040A">
        <w:rPr>
          <w:rFonts w:cstheme="minorHAnsi"/>
          <w:color w:val="333333"/>
          <w:sz w:val="24"/>
          <w:szCs w:val="24"/>
          <w:shd w:val="clear" w:color="auto" w:fill="FFFFFF"/>
        </w:rPr>
        <w:t>economico-politica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 del </w:t>
      </w:r>
      <w:r w:rsidR="00820843">
        <w:rPr>
          <w:rFonts w:cstheme="minorHAnsi"/>
          <w:color w:val="333333"/>
          <w:sz w:val="24"/>
          <w:szCs w:val="24"/>
          <w:shd w:val="clear" w:color="auto" w:fill="FFFFFF"/>
        </w:rPr>
        <w:t>10 giugno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 si svolgerà in modalità </w:t>
      </w:r>
      <w:r w:rsidR="00485F7A"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QUIZ SU MOODLE CON SEB,</w:t>
      </w:r>
      <w:r w:rsidR="00485F7A"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 mantenendo la stessa tipologia di domande dell'esame in presenza, quindi sei domande a risposta aperta da svolgere nel tempo di un'ora. Lo svolgimento avverrà direttamente dal terminale su pc o laptop dello studente. </w:t>
      </w:r>
      <w:r w:rsidR="00485F7A"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NON SARA' QUINDI RICHIESTO DI RISPONDERE SU CARTA NE' DI DIGITALIZZARE LA COPIA CARTACEA E INVIARE IL PDF. </w:t>
      </w:r>
    </w:p>
    <w:p w14:paraId="01AC42D0" w14:textId="77777777" w:rsidR="00211EB3" w:rsidRDefault="0052660A" w:rsidP="0052660A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Il 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meeting che consentirà l'accesso all'esame sarà aperto alle ore 9.20; </w:t>
      </w:r>
      <w:r w:rsidR="00211EB3">
        <w:rPr>
          <w:rFonts w:cstheme="minorHAnsi"/>
          <w:color w:val="333333"/>
          <w:sz w:val="24"/>
          <w:szCs w:val="24"/>
          <w:shd w:val="clear" w:color="auto" w:fill="FFFFFF"/>
        </w:rPr>
        <w:t>non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 saranno ammessi all'esame studenti che non si sono iscritti secondo le consuete modalità tramite esse3; dopo l'accesso, gli studenti entreranno nella </w:t>
      </w:r>
      <w:r w:rsidRPr="0052660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waiting room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; circa 5 minuti dopo le 9.30, per consentire anche a chi avesse problemi di accedere, saranno ammessi nella </w:t>
      </w:r>
      <w:r w:rsidRPr="0052660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main room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 xml:space="preserve"> dove sarà fatto l'appello;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>chi non riesce a collegarsi al meeting, deve mandare immediatamente una mail alla docente (solo mail istituzionale); in ogni caso, non è più possibile essere ammessi all'esame scritto dopo che il compito è in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i</w:t>
      </w: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>ziato. </w:t>
      </w:r>
    </w:p>
    <w:p w14:paraId="70B4E941" w14:textId="488BE15B" w:rsidR="0052660A" w:rsidRPr="0052660A" w:rsidRDefault="0052660A" w:rsidP="0052660A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2660A">
        <w:rPr>
          <w:rFonts w:cstheme="minorHAnsi"/>
          <w:color w:val="333333"/>
          <w:sz w:val="24"/>
          <w:szCs w:val="24"/>
          <w:shd w:val="clear" w:color="auto" w:fill="FFFFFF"/>
        </w:rPr>
        <w:t>Per regole di contesto, adempimenti e modalità di svolgimento dell'esame vale quanto contenuto nella guida esami per gli studenti presente sul sito di Ateneo. Si invitano gli studenti che ancora non l'avessero fatto a prenderne attentamente visione.   </w:t>
      </w:r>
    </w:p>
    <w:p w14:paraId="00FB00C9" w14:textId="0FFB4D07" w:rsidR="00134C66" w:rsidRPr="00BF363C" w:rsidRDefault="00485F7A" w:rsidP="00BF363C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color w:val="333333"/>
          <w:sz w:val="24"/>
          <w:szCs w:val="24"/>
        </w:rPr>
        <w:br/>
      </w:r>
    </w:p>
    <w:p w14:paraId="194D865D" w14:textId="4E285DB3" w:rsidR="00134C66" w:rsidRDefault="00134C66">
      <w:pPr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</w:p>
    <w:sectPr w:rsidR="00134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B"/>
    <w:rsid w:val="00134C66"/>
    <w:rsid w:val="00211EB3"/>
    <w:rsid w:val="00485F7A"/>
    <w:rsid w:val="004A2593"/>
    <w:rsid w:val="0052660A"/>
    <w:rsid w:val="00614225"/>
    <w:rsid w:val="007D4A7B"/>
    <w:rsid w:val="00820843"/>
    <w:rsid w:val="008D4D36"/>
    <w:rsid w:val="00B7040A"/>
    <w:rsid w:val="00BB22F7"/>
    <w:rsid w:val="00BF363C"/>
    <w:rsid w:val="00E6162A"/>
    <w:rsid w:val="00E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26AA"/>
  <w15:chartTrackingRefBased/>
  <w15:docId w15:val="{51C97294-5EB6-4A64-9212-CE22DE71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25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259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A2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Savi</dc:creator>
  <cp:keywords/>
  <dc:description/>
  <cp:lastModifiedBy>Paola Savi</cp:lastModifiedBy>
  <cp:revision>6</cp:revision>
  <dcterms:created xsi:type="dcterms:W3CDTF">2021-02-08T11:01:00Z</dcterms:created>
  <dcterms:modified xsi:type="dcterms:W3CDTF">2021-06-07T18:32:00Z</dcterms:modified>
</cp:coreProperties>
</file>