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5F3" w:rsidRDefault="00C875F3" w:rsidP="00C875F3">
      <w:pPr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Campagne diagnostiche svolte nell’ambito del progetto </w:t>
      </w:r>
      <w:r w:rsidRPr="00C875F3">
        <w:rPr>
          <w:rFonts w:ascii="Calibri" w:eastAsia="Times New Roman" w:hAnsi="Calibri" w:cs="Times New Roman"/>
          <w:i/>
          <w:color w:val="000000"/>
        </w:rPr>
        <w:t xml:space="preserve">Under </w:t>
      </w:r>
      <w:proofErr w:type="gramStart"/>
      <w:r w:rsidRPr="00C875F3">
        <w:rPr>
          <w:rFonts w:ascii="Calibri" w:eastAsia="Times New Roman" w:hAnsi="Calibri" w:cs="Times New Roman"/>
          <w:i/>
          <w:color w:val="000000"/>
        </w:rPr>
        <w:t>colors</w:t>
      </w:r>
      <w:proofErr w:type="gramEnd"/>
    </w:p>
    <w:p w:rsidR="00C875F3" w:rsidRDefault="00C875F3" w:rsidP="00C875F3">
      <w:pPr>
        <w:rPr>
          <w:rFonts w:ascii="Calibri" w:eastAsia="Times New Roman" w:hAnsi="Calibri" w:cs="Times New Roman"/>
          <w:color w:val="000000"/>
        </w:rPr>
      </w:pPr>
    </w:p>
    <w:p w:rsidR="00C875F3" w:rsidRDefault="00C875F3" w:rsidP="00C875F3">
      <w:pPr>
        <w:rPr>
          <w:rFonts w:ascii="Calibri" w:eastAsia="Times New Roman" w:hAnsi="Calibri" w:cs="Times New Roman"/>
          <w:color w:val="000000"/>
        </w:rPr>
      </w:pPr>
    </w:p>
    <w:p w:rsidR="00C875F3" w:rsidRPr="00C875F3" w:rsidRDefault="00C875F3" w:rsidP="00C875F3">
      <w:pPr>
        <w:rPr>
          <w:rFonts w:ascii="Calibri" w:eastAsia="Times New Roman" w:hAnsi="Calibri" w:cs="Times New Roman"/>
          <w:b/>
          <w:color w:val="000000"/>
        </w:rPr>
      </w:pPr>
      <w:r w:rsidRPr="00C875F3">
        <w:rPr>
          <w:rFonts w:ascii="Calibri" w:eastAsia="Times New Roman" w:hAnsi="Calibri" w:cs="Times New Roman"/>
          <w:b/>
          <w:color w:val="000000"/>
        </w:rPr>
        <w:t xml:space="preserve">Fondazione Brescia Musei </w:t>
      </w:r>
    </w:p>
    <w:p w:rsidR="00C875F3" w:rsidRDefault="00C875F3" w:rsidP="00C875F3">
      <w:pPr>
        <w:rPr>
          <w:rFonts w:ascii="Calibri" w:eastAsia="Times New Roman" w:hAnsi="Calibri" w:cs="Times New Roman"/>
          <w:b/>
          <w:bCs/>
          <w:color w:val="000000"/>
        </w:rPr>
      </w:pP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b/>
          <w:bCs/>
          <w:color w:val="000000"/>
        </w:rPr>
        <w:t>1) Vincenzo Foppa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color w:val="000000"/>
        </w:rPr>
        <w:t xml:space="preserve">a) </w:t>
      </w:r>
      <w:r w:rsidRPr="00C875F3">
        <w:rPr>
          <w:rFonts w:ascii="Calibri" w:eastAsia="Times New Roman" w:hAnsi="Calibri" w:cs="Times New Roman"/>
          <w:i/>
          <w:color w:val="000000"/>
        </w:rPr>
        <w:t>Santa Apollonia</w:t>
      </w:r>
      <w:r w:rsidRPr="00C875F3">
        <w:rPr>
          <w:rFonts w:ascii="Calibri" w:eastAsia="Times New Roman" w:hAnsi="Calibri" w:cs="Times New Roman"/>
          <w:color w:val="000000"/>
        </w:rPr>
        <w:t>: dicembre 2017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color w:val="000000"/>
        </w:rPr>
        <w:t xml:space="preserve">b) </w:t>
      </w:r>
      <w:r w:rsidRPr="00C875F3">
        <w:rPr>
          <w:rFonts w:ascii="Calibri" w:eastAsia="Times New Roman" w:hAnsi="Calibri" w:cs="Times New Roman"/>
          <w:i/>
          <w:color w:val="000000"/>
        </w:rPr>
        <w:t>San Giovanni Battista</w:t>
      </w:r>
      <w:r w:rsidRPr="00C875F3">
        <w:rPr>
          <w:rFonts w:ascii="Calibri" w:eastAsia="Times New Roman" w:hAnsi="Calibri" w:cs="Times New Roman"/>
          <w:color w:val="000000"/>
        </w:rPr>
        <w:t>: dicembre 2017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color w:val="000000"/>
        </w:rPr>
        <w:t xml:space="preserve">c) </w:t>
      </w:r>
      <w:r w:rsidRPr="00C875F3">
        <w:rPr>
          <w:rFonts w:ascii="Calibri" w:eastAsia="Times New Roman" w:hAnsi="Calibri" w:cs="Times New Roman"/>
          <w:i/>
          <w:color w:val="000000"/>
        </w:rPr>
        <w:t>Stendardo di Orzinuovi</w:t>
      </w:r>
      <w:r w:rsidRPr="00C875F3">
        <w:rPr>
          <w:rFonts w:ascii="Calibri" w:eastAsia="Times New Roman" w:hAnsi="Calibri" w:cs="Times New Roman"/>
          <w:color w:val="000000"/>
        </w:rPr>
        <w:t>: gennaio 2018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color w:val="000000"/>
        </w:rPr>
        <w:t xml:space="preserve">d) </w:t>
      </w:r>
      <w:r w:rsidRPr="00C875F3">
        <w:rPr>
          <w:rFonts w:ascii="Calibri" w:eastAsia="Times New Roman" w:hAnsi="Calibri" w:cs="Times New Roman"/>
          <w:i/>
          <w:color w:val="000000"/>
        </w:rPr>
        <w:t>Pala dei Mercanti</w:t>
      </w:r>
      <w:r w:rsidRPr="00C875F3">
        <w:rPr>
          <w:rFonts w:ascii="Calibri" w:eastAsia="Times New Roman" w:hAnsi="Calibri" w:cs="Times New Roman"/>
          <w:color w:val="000000"/>
        </w:rPr>
        <w:t>: febbraio 2018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color w:val="000000"/>
        </w:rPr>
        <w:t xml:space="preserve">Analisi riflettografiche con Osiris, sensore </w:t>
      </w:r>
      <w:proofErr w:type="spellStart"/>
      <w:r w:rsidRPr="00C875F3">
        <w:rPr>
          <w:rFonts w:ascii="Calibri" w:eastAsia="Times New Roman" w:hAnsi="Calibri" w:cs="Times New Roman"/>
          <w:color w:val="000000"/>
        </w:rPr>
        <w:t>InGaAs</w:t>
      </w:r>
      <w:proofErr w:type="spellEnd"/>
      <w:r w:rsidRPr="00C875F3">
        <w:rPr>
          <w:rFonts w:ascii="Calibri" w:eastAsia="Times New Roman" w:hAnsi="Calibri" w:cs="Times New Roman"/>
          <w:color w:val="000000"/>
        </w:rPr>
        <w:t xml:space="preserve">. Per la </w:t>
      </w:r>
      <w:r>
        <w:rPr>
          <w:rFonts w:ascii="Calibri" w:eastAsia="Times New Roman" w:hAnsi="Calibri" w:cs="Times New Roman"/>
          <w:i/>
          <w:color w:val="000000"/>
        </w:rPr>
        <w:t>Pala dei M</w:t>
      </w:r>
      <w:r w:rsidRPr="00C875F3">
        <w:rPr>
          <w:rFonts w:ascii="Calibri" w:eastAsia="Times New Roman" w:hAnsi="Calibri" w:cs="Times New Roman"/>
          <w:i/>
          <w:color w:val="000000"/>
        </w:rPr>
        <w:t>ercanti</w:t>
      </w:r>
      <w:r w:rsidRPr="00C875F3">
        <w:rPr>
          <w:rFonts w:ascii="Calibri" w:eastAsia="Times New Roman" w:hAnsi="Calibri" w:cs="Times New Roman"/>
          <w:color w:val="000000"/>
        </w:rPr>
        <w:t xml:space="preserve"> anche microscopia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b/>
          <w:bCs/>
          <w:color w:val="000000"/>
        </w:rPr>
        <w:t>2) Moretto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color w:val="000000"/>
        </w:rPr>
        <w:t xml:space="preserve">a) </w:t>
      </w:r>
      <w:r w:rsidRPr="00C875F3">
        <w:rPr>
          <w:rFonts w:ascii="Calibri" w:eastAsia="Times New Roman" w:hAnsi="Calibri" w:cs="Times New Roman"/>
          <w:i/>
          <w:color w:val="000000"/>
        </w:rPr>
        <w:t>Adorazione dei pastori</w:t>
      </w:r>
      <w:r w:rsidRPr="00C875F3">
        <w:rPr>
          <w:rFonts w:ascii="Calibri" w:eastAsia="Times New Roman" w:hAnsi="Calibri" w:cs="Times New Roman"/>
          <w:color w:val="000000"/>
        </w:rPr>
        <w:t>: dicembre 2017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color w:val="000000"/>
        </w:rPr>
        <w:t xml:space="preserve">b) </w:t>
      </w:r>
      <w:r w:rsidRPr="00C875F3">
        <w:rPr>
          <w:rFonts w:ascii="Calibri" w:eastAsia="Times New Roman" w:hAnsi="Calibri" w:cs="Times New Roman"/>
          <w:i/>
          <w:color w:val="000000"/>
        </w:rPr>
        <w:t>Annunciazione</w:t>
      </w:r>
      <w:r w:rsidRPr="00C875F3">
        <w:rPr>
          <w:rFonts w:ascii="Calibri" w:eastAsia="Times New Roman" w:hAnsi="Calibri" w:cs="Times New Roman"/>
          <w:color w:val="000000"/>
        </w:rPr>
        <w:t>: dicembre 2017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color w:val="000000"/>
        </w:rPr>
        <w:t xml:space="preserve">Analisi riflettografiche con Osiris, sensore </w:t>
      </w:r>
      <w:proofErr w:type="spellStart"/>
      <w:r w:rsidRPr="00C875F3">
        <w:rPr>
          <w:rFonts w:ascii="Calibri" w:eastAsia="Times New Roman" w:hAnsi="Calibri" w:cs="Times New Roman"/>
          <w:color w:val="000000"/>
        </w:rPr>
        <w:t>InGaAs</w:t>
      </w:r>
      <w:proofErr w:type="spellEnd"/>
      <w:r w:rsidRPr="00C875F3">
        <w:rPr>
          <w:rFonts w:ascii="Calibri" w:eastAsia="Times New Roman" w:hAnsi="Calibri" w:cs="Times New Roman"/>
          <w:color w:val="000000"/>
        </w:rPr>
        <w:t>. 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b/>
          <w:bCs/>
          <w:color w:val="000000"/>
        </w:rPr>
        <w:t xml:space="preserve">3) 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Andrea </w:t>
      </w:r>
      <w:r w:rsidRPr="00C875F3">
        <w:rPr>
          <w:rFonts w:ascii="Calibri" w:eastAsia="Times New Roman" w:hAnsi="Calibri" w:cs="Times New Roman"/>
          <w:b/>
          <w:bCs/>
          <w:color w:val="000000"/>
        </w:rPr>
        <w:t>Solario</w:t>
      </w:r>
      <w:r w:rsidRPr="00C875F3">
        <w:rPr>
          <w:rFonts w:ascii="Calibri" w:eastAsia="Times New Roman" w:hAnsi="Calibri" w:cs="Times New Roman"/>
          <w:color w:val="000000"/>
        </w:rPr>
        <w:t xml:space="preserve">, </w:t>
      </w:r>
      <w:r w:rsidRPr="00C875F3">
        <w:rPr>
          <w:rFonts w:ascii="Calibri" w:eastAsia="Times New Roman" w:hAnsi="Calibri" w:cs="Times New Roman"/>
          <w:i/>
          <w:color w:val="000000"/>
        </w:rPr>
        <w:t>Cristo portacroce</w:t>
      </w:r>
      <w:r w:rsidRPr="00C875F3">
        <w:rPr>
          <w:rFonts w:ascii="Calibri" w:eastAsia="Times New Roman" w:hAnsi="Calibri" w:cs="Times New Roman"/>
          <w:color w:val="000000"/>
        </w:rPr>
        <w:t>: febbraio 2018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proofErr w:type="gramStart"/>
      <w:r w:rsidRPr="00C875F3">
        <w:rPr>
          <w:rFonts w:ascii="Calibri" w:eastAsia="Times New Roman" w:hAnsi="Calibri" w:cs="Times New Roman"/>
          <w:color w:val="000000"/>
        </w:rPr>
        <w:t>analisi</w:t>
      </w:r>
      <w:proofErr w:type="gramEnd"/>
      <w:r w:rsidRPr="00C875F3">
        <w:rPr>
          <w:rFonts w:ascii="Calibri" w:eastAsia="Times New Roman" w:hAnsi="Calibri" w:cs="Times New Roman"/>
          <w:color w:val="000000"/>
        </w:rPr>
        <w:t xml:space="preserve"> riflettografiche con Osiris, sensore </w:t>
      </w:r>
      <w:proofErr w:type="spellStart"/>
      <w:r w:rsidRPr="00C875F3">
        <w:rPr>
          <w:rFonts w:ascii="Calibri" w:eastAsia="Times New Roman" w:hAnsi="Calibri" w:cs="Times New Roman"/>
          <w:color w:val="000000"/>
        </w:rPr>
        <w:t>InGaAs</w:t>
      </w:r>
      <w:proofErr w:type="spellEnd"/>
      <w:r w:rsidRPr="00C875F3">
        <w:rPr>
          <w:rFonts w:ascii="Calibri" w:eastAsia="Times New Roman" w:hAnsi="Calibri" w:cs="Times New Roman"/>
          <w:color w:val="000000"/>
        </w:rPr>
        <w:t xml:space="preserve"> e microscopia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</w:p>
    <w:p w:rsidR="00C875F3" w:rsidRDefault="00C875F3" w:rsidP="00C875F3">
      <w:pPr>
        <w:rPr>
          <w:rFonts w:ascii="Calibri" w:eastAsia="Times New Roman" w:hAnsi="Calibri" w:cs="Times New Roman"/>
          <w:color w:val="000000"/>
        </w:rPr>
      </w:pPr>
    </w:p>
    <w:p w:rsidR="00C875F3" w:rsidRDefault="00C875F3" w:rsidP="00C875F3">
      <w:pPr>
        <w:rPr>
          <w:rFonts w:ascii="Calibri" w:eastAsia="Times New Roman" w:hAnsi="Calibri" w:cs="Times New Roman"/>
          <w:b/>
          <w:color w:val="000000"/>
        </w:rPr>
      </w:pPr>
    </w:p>
    <w:p w:rsidR="00C875F3" w:rsidRDefault="00C875F3" w:rsidP="00C875F3">
      <w:pPr>
        <w:rPr>
          <w:rFonts w:ascii="Calibri" w:eastAsia="Times New Roman" w:hAnsi="Calibri" w:cs="Times New Roman"/>
          <w:b/>
          <w:color w:val="000000"/>
        </w:rPr>
      </w:pPr>
    </w:p>
    <w:p w:rsidR="00C875F3" w:rsidRPr="00C875F3" w:rsidRDefault="00C875F3" w:rsidP="00C875F3">
      <w:pPr>
        <w:rPr>
          <w:rFonts w:ascii="Calibri" w:eastAsia="Times New Roman" w:hAnsi="Calibri" w:cs="Times New Roman"/>
          <w:b/>
          <w:color w:val="000000"/>
        </w:rPr>
      </w:pPr>
      <w:bookmarkStart w:id="0" w:name="_GoBack"/>
      <w:bookmarkEnd w:id="0"/>
      <w:r w:rsidRPr="00C875F3">
        <w:rPr>
          <w:rFonts w:ascii="Calibri" w:eastAsia="Times New Roman" w:hAnsi="Calibri" w:cs="Times New Roman"/>
          <w:b/>
          <w:color w:val="000000"/>
        </w:rPr>
        <w:t>Accademia Carrara di Bergamo</w:t>
      </w:r>
    </w:p>
    <w:p w:rsidR="00C875F3" w:rsidRDefault="00C875F3" w:rsidP="00C875F3">
      <w:pPr>
        <w:rPr>
          <w:rFonts w:ascii="Calibri" w:eastAsia="Times New Roman" w:hAnsi="Calibri" w:cs="Times New Roman"/>
          <w:b/>
          <w:bCs/>
          <w:color w:val="000000"/>
        </w:rPr>
      </w:pP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b/>
          <w:bCs/>
          <w:color w:val="000000"/>
        </w:rPr>
        <w:t xml:space="preserve">1) 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Lorenzo </w:t>
      </w:r>
      <w:r w:rsidRPr="00C875F3">
        <w:rPr>
          <w:rFonts w:ascii="Calibri" w:eastAsia="Times New Roman" w:hAnsi="Calibri" w:cs="Times New Roman"/>
          <w:b/>
          <w:bCs/>
          <w:color w:val="000000"/>
        </w:rPr>
        <w:t>Lotto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color w:val="000000"/>
        </w:rPr>
        <w:t xml:space="preserve">a) </w:t>
      </w:r>
      <w:r w:rsidRPr="00C875F3">
        <w:rPr>
          <w:rFonts w:ascii="Calibri" w:eastAsia="Times New Roman" w:hAnsi="Calibri" w:cs="Times New Roman"/>
          <w:i/>
          <w:color w:val="000000"/>
        </w:rPr>
        <w:t>Ritratto di giovane</w:t>
      </w:r>
      <w:r w:rsidRPr="00C875F3">
        <w:rPr>
          <w:rFonts w:ascii="Calibri" w:eastAsia="Times New Roman" w:hAnsi="Calibri" w:cs="Times New Roman"/>
          <w:color w:val="000000"/>
        </w:rPr>
        <w:t>: febbraio 2018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color w:val="000000"/>
        </w:rPr>
        <w:t xml:space="preserve">b) </w:t>
      </w:r>
      <w:r w:rsidRPr="00C875F3">
        <w:rPr>
          <w:rFonts w:ascii="Calibri" w:eastAsia="Times New Roman" w:hAnsi="Calibri" w:cs="Times New Roman"/>
          <w:i/>
          <w:color w:val="000000"/>
        </w:rPr>
        <w:t>Matrimonio mistico di Santa Caterina</w:t>
      </w:r>
      <w:r w:rsidRPr="00C875F3">
        <w:rPr>
          <w:rFonts w:ascii="Calibri" w:eastAsia="Times New Roman" w:hAnsi="Calibri" w:cs="Times New Roman"/>
          <w:color w:val="000000"/>
        </w:rPr>
        <w:t>: febbraio 2018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color w:val="000000"/>
        </w:rPr>
        <w:t xml:space="preserve">c) </w:t>
      </w:r>
      <w:r w:rsidRPr="00C875F3">
        <w:rPr>
          <w:rFonts w:ascii="Calibri" w:eastAsia="Times New Roman" w:hAnsi="Calibri" w:cs="Times New Roman"/>
          <w:i/>
          <w:color w:val="000000"/>
        </w:rPr>
        <w:t>Ritratto di Lucina Brembati</w:t>
      </w:r>
      <w:r w:rsidRPr="00C875F3">
        <w:rPr>
          <w:rFonts w:ascii="Calibri" w:eastAsia="Times New Roman" w:hAnsi="Calibri" w:cs="Times New Roman"/>
          <w:color w:val="000000"/>
        </w:rPr>
        <w:t>: febbraio 2018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color w:val="000000"/>
        </w:rPr>
        <w:t xml:space="preserve">Analisi riflettografiche con Osiris, sensore </w:t>
      </w:r>
      <w:proofErr w:type="spellStart"/>
      <w:r w:rsidRPr="00C875F3">
        <w:rPr>
          <w:rFonts w:ascii="Calibri" w:eastAsia="Times New Roman" w:hAnsi="Calibri" w:cs="Times New Roman"/>
          <w:color w:val="000000"/>
        </w:rPr>
        <w:t>InGaAs</w:t>
      </w:r>
      <w:proofErr w:type="spellEnd"/>
      <w:r w:rsidRPr="00C875F3">
        <w:rPr>
          <w:rFonts w:ascii="Calibri" w:eastAsia="Times New Roman" w:hAnsi="Calibri" w:cs="Times New Roman"/>
          <w:color w:val="000000"/>
        </w:rPr>
        <w:t>. 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b/>
          <w:bCs/>
          <w:color w:val="000000"/>
        </w:rPr>
        <w:t xml:space="preserve">2) </w:t>
      </w:r>
      <w:r>
        <w:rPr>
          <w:rFonts w:ascii="Calibri" w:eastAsia="Times New Roman" w:hAnsi="Calibri" w:cs="Times New Roman"/>
          <w:b/>
          <w:bCs/>
          <w:color w:val="000000"/>
        </w:rPr>
        <w:t xml:space="preserve">Andrea </w:t>
      </w:r>
      <w:r w:rsidRPr="00C875F3">
        <w:rPr>
          <w:rFonts w:ascii="Calibri" w:eastAsia="Times New Roman" w:hAnsi="Calibri" w:cs="Times New Roman"/>
          <w:b/>
          <w:bCs/>
          <w:color w:val="000000"/>
        </w:rPr>
        <w:t>Mantegna</w:t>
      </w:r>
      <w:r w:rsidRPr="00C875F3">
        <w:rPr>
          <w:rFonts w:ascii="Calibri" w:eastAsia="Times New Roman" w:hAnsi="Calibri" w:cs="Times New Roman"/>
          <w:color w:val="000000"/>
        </w:rPr>
        <w:t xml:space="preserve">, </w:t>
      </w:r>
      <w:r w:rsidRPr="00C875F3">
        <w:rPr>
          <w:rFonts w:ascii="Calibri" w:eastAsia="Times New Roman" w:hAnsi="Calibri" w:cs="Times New Roman"/>
          <w:i/>
          <w:color w:val="000000"/>
        </w:rPr>
        <w:t>Cristo risorto</w:t>
      </w:r>
      <w:r w:rsidRPr="00C875F3">
        <w:rPr>
          <w:rFonts w:ascii="Calibri" w:eastAsia="Times New Roman" w:hAnsi="Calibri" w:cs="Times New Roman"/>
          <w:color w:val="000000"/>
        </w:rPr>
        <w:t xml:space="preserve">: analisi riflettografiche, </w:t>
      </w:r>
      <w:proofErr w:type="gramStart"/>
      <w:r w:rsidRPr="00C875F3">
        <w:rPr>
          <w:rFonts w:ascii="Calibri" w:eastAsia="Times New Roman" w:hAnsi="Calibri" w:cs="Times New Roman"/>
          <w:color w:val="000000"/>
        </w:rPr>
        <w:t>multi-band,</w:t>
      </w:r>
      <w:proofErr w:type="gramEnd"/>
      <w:r w:rsidRPr="00C875F3">
        <w:rPr>
          <w:rFonts w:ascii="Calibri" w:eastAsia="Times New Roman" w:hAnsi="Calibri" w:cs="Times New Roman"/>
          <w:color w:val="000000"/>
        </w:rPr>
        <w:t xml:space="preserve"> XRF e microscopia: aprile e luglio 2018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b/>
          <w:bCs/>
          <w:color w:val="000000"/>
        </w:rPr>
        <w:t xml:space="preserve">3) </w:t>
      </w:r>
      <w:proofErr w:type="gramStart"/>
      <w:r w:rsidRPr="00C875F3">
        <w:rPr>
          <w:rFonts w:ascii="Calibri" w:eastAsia="Times New Roman" w:hAnsi="Calibri" w:cs="Times New Roman"/>
          <w:b/>
          <w:bCs/>
          <w:color w:val="000000"/>
        </w:rPr>
        <w:t>Nel contesto della</w:t>
      </w:r>
      <w:proofErr w:type="gramEnd"/>
      <w:r w:rsidRPr="00C875F3">
        <w:rPr>
          <w:rFonts w:ascii="Calibri" w:eastAsia="Times New Roman" w:hAnsi="Calibri" w:cs="Times New Roman"/>
          <w:b/>
          <w:bCs/>
          <w:color w:val="000000"/>
        </w:rPr>
        <w:t xml:space="preserve"> mostra </w:t>
      </w:r>
      <w:r w:rsidRPr="00C875F3">
        <w:rPr>
          <w:rFonts w:ascii="Calibri" w:eastAsia="Times New Roman" w:hAnsi="Calibri" w:cs="Times New Roman"/>
          <w:b/>
          <w:bCs/>
          <w:i/>
          <w:color w:val="000000"/>
        </w:rPr>
        <w:t>Raffaello e l'eco del mito</w:t>
      </w:r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proofErr w:type="gramStart"/>
      <w:r w:rsidRPr="00C875F3">
        <w:rPr>
          <w:rFonts w:ascii="Calibri" w:eastAsia="Times New Roman" w:hAnsi="Calibri" w:cs="Times New Roman"/>
          <w:color w:val="000000"/>
        </w:rPr>
        <w:t xml:space="preserve">a) </w:t>
      </w:r>
      <w:r w:rsidRPr="00C875F3">
        <w:rPr>
          <w:rFonts w:ascii="Calibri" w:eastAsia="Times New Roman" w:hAnsi="Calibri" w:cs="Times New Roman"/>
          <w:b/>
          <w:color w:val="000000"/>
        </w:rPr>
        <w:t>Perugino</w:t>
      </w:r>
      <w:r w:rsidRPr="00C875F3">
        <w:rPr>
          <w:rFonts w:ascii="Calibri" w:eastAsia="Times New Roman" w:hAnsi="Calibri" w:cs="Times New Roman"/>
          <w:color w:val="000000"/>
        </w:rPr>
        <w:t xml:space="preserve">, </w:t>
      </w:r>
      <w:r w:rsidRPr="00C875F3">
        <w:rPr>
          <w:rFonts w:ascii="Calibri" w:eastAsia="Times New Roman" w:hAnsi="Calibri" w:cs="Times New Roman"/>
          <w:i/>
          <w:color w:val="000000"/>
        </w:rPr>
        <w:t>Pala di Sant'Agostino</w:t>
      </w:r>
      <w:r w:rsidRPr="00C875F3">
        <w:rPr>
          <w:rFonts w:ascii="Calibri" w:eastAsia="Times New Roman" w:hAnsi="Calibri" w:cs="Times New Roman"/>
          <w:color w:val="000000"/>
        </w:rPr>
        <w:t>, C</w:t>
      </w:r>
      <w:r>
        <w:rPr>
          <w:rFonts w:ascii="Calibri" w:eastAsia="Times New Roman" w:hAnsi="Calibri" w:cs="Times New Roman"/>
          <w:color w:val="000000"/>
        </w:rPr>
        <w:t>remona: a</w:t>
      </w:r>
      <w:r w:rsidRPr="00C875F3">
        <w:rPr>
          <w:rFonts w:ascii="Calibri" w:eastAsia="Times New Roman" w:hAnsi="Calibri" w:cs="Times New Roman"/>
          <w:color w:val="000000"/>
        </w:rPr>
        <w:t xml:space="preserve">nalisi riflettografiche con Osiris, sensore </w:t>
      </w:r>
      <w:proofErr w:type="spellStart"/>
      <w:r w:rsidRPr="00C875F3">
        <w:rPr>
          <w:rFonts w:ascii="Calibri" w:eastAsia="Times New Roman" w:hAnsi="Calibri" w:cs="Times New Roman"/>
          <w:color w:val="000000"/>
        </w:rPr>
        <w:t>InGaAs</w:t>
      </w:r>
      <w:proofErr w:type="spellEnd"/>
      <w:r w:rsidRPr="00C875F3">
        <w:rPr>
          <w:rFonts w:ascii="Calibri" w:eastAsia="Times New Roman" w:hAnsi="Calibri" w:cs="Times New Roman"/>
          <w:color w:val="000000"/>
        </w:rPr>
        <w:t>, XRF e microscopia: aprile 2018</w:t>
      </w:r>
      <w:proofErr w:type="gramEnd"/>
    </w:p>
    <w:p w:rsidR="00C875F3" w:rsidRPr="00C875F3" w:rsidRDefault="00C875F3" w:rsidP="00C875F3">
      <w:pPr>
        <w:rPr>
          <w:rFonts w:ascii="Calibri" w:eastAsia="Times New Roman" w:hAnsi="Calibri" w:cs="Times New Roman"/>
          <w:color w:val="000000"/>
        </w:rPr>
      </w:pPr>
      <w:r w:rsidRPr="00C875F3">
        <w:rPr>
          <w:rFonts w:ascii="Calibri" w:eastAsia="Times New Roman" w:hAnsi="Calibri" w:cs="Times New Roman"/>
          <w:color w:val="000000"/>
        </w:rPr>
        <w:t xml:space="preserve">b) </w:t>
      </w:r>
      <w:r w:rsidRPr="00C875F3">
        <w:rPr>
          <w:rFonts w:ascii="Calibri" w:eastAsia="Times New Roman" w:hAnsi="Calibri" w:cs="Times New Roman"/>
          <w:b/>
          <w:color w:val="000000"/>
        </w:rPr>
        <w:t>Raffaello</w:t>
      </w:r>
      <w:r w:rsidRPr="00C875F3">
        <w:rPr>
          <w:rFonts w:ascii="Calibri" w:eastAsia="Times New Roman" w:hAnsi="Calibri" w:cs="Times New Roman"/>
          <w:color w:val="000000"/>
        </w:rPr>
        <w:t xml:space="preserve"> e aiuti, </w:t>
      </w:r>
      <w:r w:rsidRPr="00C875F3">
        <w:rPr>
          <w:rFonts w:ascii="Calibri" w:eastAsia="Times New Roman" w:hAnsi="Calibri" w:cs="Times New Roman"/>
          <w:i/>
          <w:color w:val="000000"/>
        </w:rPr>
        <w:t>Miracolo degli impiccati</w:t>
      </w:r>
      <w:r>
        <w:rPr>
          <w:rFonts w:ascii="Calibri" w:eastAsia="Times New Roman" w:hAnsi="Calibri" w:cs="Times New Roman"/>
          <w:color w:val="000000"/>
        </w:rPr>
        <w:t>, Pisa: a</w:t>
      </w:r>
      <w:r w:rsidRPr="00C875F3">
        <w:rPr>
          <w:rFonts w:ascii="Calibri" w:eastAsia="Times New Roman" w:hAnsi="Calibri" w:cs="Times New Roman"/>
          <w:color w:val="000000"/>
        </w:rPr>
        <w:t xml:space="preserve">nalisi riflettografiche con Osiris, sensore </w:t>
      </w:r>
      <w:proofErr w:type="spellStart"/>
      <w:r w:rsidRPr="00C875F3">
        <w:rPr>
          <w:rFonts w:ascii="Calibri" w:eastAsia="Times New Roman" w:hAnsi="Calibri" w:cs="Times New Roman"/>
          <w:color w:val="000000"/>
        </w:rPr>
        <w:t>InGaAs</w:t>
      </w:r>
      <w:proofErr w:type="spellEnd"/>
      <w:r w:rsidRPr="00C875F3">
        <w:rPr>
          <w:rFonts w:ascii="Calibri" w:eastAsia="Times New Roman" w:hAnsi="Calibri" w:cs="Times New Roman"/>
          <w:color w:val="000000"/>
        </w:rPr>
        <w:t>: aprile 2018 </w:t>
      </w:r>
    </w:p>
    <w:p w:rsidR="006F1B54" w:rsidRDefault="006F1B54"/>
    <w:sectPr w:rsidR="006F1B54" w:rsidSect="006F1B5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F3"/>
    <w:rsid w:val="006F1B54"/>
    <w:rsid w:val="00C8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E82E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C875F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atterepredefinitoparagrafo"/>
    <w:rsid w:val="00C87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6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7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4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6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191</Words>
  <Characters>1093</Characters>
  <Application>Microsoft Macintosh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Molteni</dc:creator>
  <cp:keywords/>
  <dc:description/>
  <cp:lastModifiedBy>Monica Molteni</cp:lastModifiedBy>
  <cp:revision>1</cp:revision>
  <dcterms:created xsi:type="dcterms:W3CDTF">2018-11-09T09:17:00Z</dcterms:created>
  <dcterms:modified xsi:type="dcterms:W3CDTF">2018-11-09T09:23:00Z</dcterms:modified>
</cp:coreProperties>
</file>